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jpeg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195FD" w14:textId="77777777" w:rsidR="00807B02" w:rsidRDefault="00C60C44">
      <w:pPr>
        <w:spacing w:after="6"/>
      </w:pPr>
      <w:r>
        <w:rPr>
          <w:b/>
        </w:rPr>
        <w:t>Luan Silva Lima</w:t>
      </w:r>
      <w:r>
        <w:br/>
      </w:r>
      <w:r>
        <w:t>📧</w:t>
      </w:r>
      <w:r>
        <w:t xml:space="preserve"> luanbiologo91@gmail.com | </w:t>
      </w:r>
      <w:r>
        <w:t>📞</w:t>
      </w:r>
      <w:r>
        <w:t xml:space="preserve"> (44) 99823-4943</w:t>
      </w:r>
      <w:r>
        <w:br/>
      </w:r>
      <w:r>
        <w:t>📍</w:t>
      </w:r>
      <w:r>
        <w:t xml:space="preserve"> Brasileiro | Solteiro</w:t>
      </w:r>
      <w:r>
        <w:br/>
      </w:r>
      <w:r>
        <w:t>🏠</w:t>
      </w:r>
      <w:r>
        <w:t xml:space="preserve"> Endereço: Rua Manoel de Macedo, 58 – Zona 7 – Maringá/PR</w:t>
      </w:r>
    </w:p>
    <w:p w14:paraId="1483D684" w14:textId="77777777" w:rsidR="00807B02" w:rsidRDefault="00C60C44">
      <w:r>
        <w:br/>
      </w:r>
    </w:p>
    <w:p w14:paraId="20C943FF" w14:textId="77777777" w:rsidR="00807B02" w:rsidRDefault="00C60C44">
      <w:pPr>
        <w:spacing w:after="6"/>
      </w:pPr>
      <w:r>
        <w:rPr>
          <w:b/>
        </w:rPr>
        <w:t>Objetivo</w:t>
      </w:r>
    </w:p>
    <w:p w14:paraId="64425065" w14:textId="77777777" w:rsidR="00807B02" w:rsidRDefault="00C60C44">
      <w:r>
        <w:t>Professor de Biologia</w:t>
      </w:r>
    </w:p>
    <w:p w14:paraId="5F132CD3" w14:textId="77777777" w:rsidR="00807B02" w:rsidRDefault="00C60C44">
      <w:r>
        <w:br/>
      </w:r>
    </w:p>
    <w:p w14:paraId="7DAB7756" w14:textId="77777777" w:rsidR="00807B02" w:rsidRDefault="00C60C44">
      <w:pPr>
        <w:spacing w:after="6"/>
      </w:pPr>
      <w:r>
        <w:rPr>
          <w:b/>
        </w:rPr>
        <w:t>Formação Acadêmica</w:t>
      </w:r>
    </w:p>
    <w:p w14:paraId="360E1288" w14:textId="77777777" w:rsidR="00807B02" w:rsidRDefault="00C60C44">
      <w:r>
        <w:t>Graduação em Ciências Biológicas</w:t>
      </w:r>
      <w:r>
        <w:br/>
        <w:t>Universidade Estadual do Paraná (Unespar)</w:t>
      </w:r>
      <w:r>
        <w:br/>
        <w:t>2017 – 2020</w:t>
      </w:r>
    </w:p>
    <w:p w14:paraId="54E9C1A6" w14:textId="77777777" w:rsidR="00807B02" w:rsidRDefault="00C60C44">
      <w:r>
        <w:br/>
      </w:r>
    </w:p>
    <w:p w14:paraId="26B6D9C5" w14:textId="77777777" w:rsidR="00807B02" w:rsidRDefault="00C60C44">
      <w:pPr>
        <w:spacing w:after="6"/>
      </w:pPr>
      <w:r>
        <w:rPr>
          <w:b/>
        </w:rPr>
        <w:t>Cursos Complementares</w:t>
      </w:r>
    </w:p>
    <w:p w14:paraId="4FCD1396" w14:textId="77777777" w:rsidR="00807B02" w:rsidRDefault="00C60C44">
      <w:r>
        <w:t>• Tópicos Especiais em Biofísica, Imunologia e Parasitologia, promovido pela Unespar no período de 06/04 a 23/09 de 2020, totalizando 120h.</w:t>
      </w:r>
    </w:p>
    <w:p w14:paraId="0975441A" w14:textId="77777777" w:rsidR="00807B02" w:rsidRDefault="00C60C44">
      <w:r>
        <w:t>• Programa Institucional de Monitoria Acadêmica da Universidade Estadual do Paraná em Genética Geral, realizado sob orientação do Prof. Dr. Hélito Volpato, iniciado em 08/05/2019 e terminado em 20/12/2019, totalizando 213 horas.</w:t>
      </w:r>
    </w:p>
    <w:p w14:paraId="39B5C8E7" w14:textId="77777777" w:rsidR="00335A26" w:rsidRDefault="00335A26"/>
    <w:p w14:paraId="43DBA27E" w14:textId="36E1980A" w:rsidR="00335A26" w:rsidRDefault="00335A26">
      <w:pPr>
        <w:rPr>
          <w:b/>
          <w:bCs/>
        </w:rPr>
      </w:pPr>
      <w:r>
        <w:rPr>
          <w:b/>
          <w:bCs/>
        </w:rPr>
        <w:t>Experiência</w:t>
      </w:r>
      <w:r w:rsidR="00515C9A">
        <w:rPr>
          <w:b/>
          <w:bCs/>
        </w:rPr>
        <w:t xml:space="preserve"> Profissional</w:t>
      </w:r>
      <w:r w:rsidR="001F163E">
        <w:rPr>
          <w:b/>
          <w:bCs/>
        </w:rPr>
        <w:t xml:space="preserve">_ Área da Saúde </w:t>
      </w:r>
    </w:p>
    <w:p w14:paraId="3775E1B7" w14:textId="1773940F" w:rsidR="00515C9A" w:rsidRDefault="00515C9A">
      <w:r>
        <w:t>Técnico de Farmácia no Hospital do Câncer de Maringá</w:t>
      </w:r>
      <w:r w:rsidR="00B36830">
        <w:t xml:space="preserve"> (Hospital Guirello)</w:t>
      </w:r>
      <w:r w:rsidR="001F163E">
        <w:t xml:space="preserve"> </w:t>
      </w:r>
      <w:r w:rsidR="009B2AE3">
        <w:t>2024-2025</w:t>
      </w:r>
    </w:p>
    <w:p w14:paraId="6A83F75E" w14:textId="25CCD363" w:rsidR="00B36830" w:rsidRPr="00515C9A" w:rsidRDefault="00B36830">
      <w:r>
        <w:t>Atribuições da função: Dispensar</w:t>
      </w:r>
      <w:r w:rsidR="00D10F5F">
        <w:t xml:space="preserve"> e separar </w:t>
      </w:r>
      <w:r>
        <w:t xml:space="preserve"> medicamentos</w:t>
      </w:r>
      <w:r w:rsidR="00D10F5F">
        <w:t xml:space="preserve">, </w:t>
      </w:r>
      <w:r>
        <w:t xml:space="preserve">avaliar </w:t>
      </w:r>
      <w:r w:rsidR="00D10F5F">
        <w:t xml:space="preserve">prescrições, </w:t>
      </w:r>
      <w:r w:rsidR="008E51D4">
        <w:t>realizar contagem de medicamentos e de materiais hospitalares</w:t>
      </w:r>
      <w:r w:rsidR="00AF63A6">
        <w:t>.</w:t>
      </w:r>
    </w:p>
    <w:p w14:paraId="72C24E6B" w14:textId="77777777" w:rsidR="00807B02" w:rsidRDefault="00C60C44">
      <w:r>
        <w:br/>
      </w:r>
    </w:p>
    <w:p w14:paraId="234748D2" w14:textId="77777777" w:rsidR="00807B02" w:rsidRDefault="00C60C44">
      <w:pPr>
        <w:spacing w:after="6"/>
      </w:pPr>
      <w:r>
        <w:rPr>
          <w:b/>
        </w:rPr>
        <w:t>Habilidades</w:t>
      </w:r>
    </w:p>
    <w:p w14:paraId="00C173FD" w14:textId="77777777" w:rsidR="00807B02" w:rsidRDefault="00C60C44">
      <w:r>
        <w:t>• Pró-ativo</w:t>
      </w:r>
    </w:p>
    <w:p w14:paraId="188B6044" w14:textId="77777777" w:rsidR="00807B02" w:rsidRDefault="00C60C44">
      <w:r>
        <w:t>• Boa comunicação</w:t>
      </w:r>
    </w:p>
    <w:sectPr w:rsidR="00807B0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14576315">
    <w:abstractNumId w:val="8"/>
  </w:num>
  <w:num w:numId="2" w16cid:durableId="1142455609">
    <w:abstractNumId w:val="6"/>
  </w:num>
  <w:num w:numId="3" w16cid:durableId="1733580117">
    <w:abstractNumId w:val="5"/>
  </w:num>
  <w:num w:numId="4" w16cid:durableId="1013533019">
    <w:abstractNumId w:val="4"/>
  </w:num>
  <w:num w:numId="5" w16cid:durableId="1066992756">
    <w:abstractNumId w:val="7"/>
  </w:num>
  <w:num w:numId="6" w16cid:durableId="202983007">
    <w:abstractNumId w:val="3"/>
  </w:num>
  <w:num w:numId="7" w16cid:durableId="161361475">
    <w:abstractNumId w:val="2"/>
  </w:num>
  <w:num w:numId="8" w16cid:durableId="1105274769">
    <w:abstractNumId w:val="1"/>
  </w:num>
  <w:num w:numId="9" w16cid:durableId="1690448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F163E"/>
    <w:rsid w:val="0029639D"/>
    <w:rsid w:val="00326F90"/>
    <w:rsid w:val="00335A26"/>
    <w:rsid w:val="00515C9A"/>
    <w:rsid w:val="00776A95"/>
    <w:rsid w:val="00807B02"/>
    <w:rsid w:val="008E51D4"/>
    <w:rsid w:val="009B2AE3"/>
    <w:rsid w:val="00AA1D8D"/>
    <w:rsid w:val="00AF63A6"/>
    <w:rsid w:val="00B36830"/>
    <w:rsid w:val="00B47730"/>
    <w:rsid w:val="00C60C44"/>
    <w:rsid w:val="00CB0664"/>
    <w:rsid w:val="00D10F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10C160"/>
  <w14:defaultImageDpi w14:val="300"/>
  <w15:docId w15:val="{FF98B012-9FEE-4946-B449-7DBE95AAE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Luan Lima</cp:lastModifiedBy>
  <cp:revision>2</cp:revision>
  <dcterms:created xsi:type="dcterms:W3CDTF">2025-07-26T22:11:00Z</dcterms:created>
  <dcterms:modified xsi:type="dcterms:W3CDTF">2025-07-26T22:11:00Z</dcterms:modified>
  <cp:category/>
</cp:coreProperties>
</file>